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CE0" w:rsidRDefault="00D13E07">
      <w:pPr>
        <w:pStyle w:val="normal0"/>
        <w:jc w:val="both"/>
      </w:pPr>
      <w:r>
        <w:rPr>
          <w:rFonts w:ascii="Arial" w:eastAsia="Arial" w:hAnsi="Arial" w:cs="Arial"/>
          <w:b/>
          <w:sz w:val="32"/>
          <w:szCs w:val="32"/>
        </w:rPr>
        <w:t>“Pedir una enfermera a domicilio debe ser tan fácil como pedir un taxi seguro”</w:t>
      </w:r>
    </w:p>
    <w:p w:rsidR="007C3CE0" w:rsidRDefault="007C3CE0">
      <w:pPr>
        <w:pStyle w:val="normal0"/>
        <w:jc w:val="both"/>
      </w:pPr>
    </w:p>
    <w:p w:rsidR="007C3CE0" w:rsidRDefault="00D13E07">
      <w:pPr>
        <w:pStyle w:val="normal0"/>
        <w:jc w:val="both"/>
      </w:pPr>
      <w:r>
        <w:rPr>
          <w:rFonts w:ascii="Arial" w:eastAsia="Arial" w:hAnsi="Arial" w:cs="Arial"/>
          <w:b/>
        </w:rPr>
        <w:t xml:space="preserve">En entrevista al programa Acceso Digital de Capital TV, conducido por Tatiana Alemán, </w:t>
      </w:r>
      <w:r>
        <w:rPr>
          <w:rFonts w:ascii="Arial" w:eastAsia="Arial" w:hAnsi="Arial" w:cs="Arial"/>
          <w:b/>
        </w:rPr>
        <w:t xml:space="preserve">Alan Vera, gerente de </w:t>
      </w:r>
      <w:r>
        <w:rPr>
          <w:rFonts w:ascii="Arial" w:eastAsia="Arial" w:hAnsi="Arial" w:cs="Arial"/>
          <w:b/>
          <w:i/>
        </w:rPr>
        <w:t>MiEnfermeraPeru.com</w:t>
      </w:r>
      <w:r>
        <w:rPr>
          <w:rFonts w:ascii="Arial" w:eastAsia="Arial" w:hAnsi="Arial" w:cs="Arial"/>
          <w:b/>
        </w:rPr>
        <w:t>, señal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</w:rPr>
        <w:t xml:space="preserve"> que es fundamental que, además de seguridad y confianza, los clientes tengan comodidad y rapidez. Por ello se ha creado una </w:t>
      </w:r>
      <w:proofErr w:type="spellStart"/>
      <w:r>
        <w:rPr>
          <w:rFonts w:ascii="Arial" w:eastAsia="Arial" w:hAnsi="Arial" w:cs="Arial"/>
          <w:b/>
        </w:rPr>
        <w:t>app</w:t>
      </w:r>
      <w:proofErr w:type="spellEnd"/>
      <w:r>
        <w:rPr>
          <w:rFonts w:ascii="Arial" w:eastAsia="Arial" w:hAnsi="Arial" w:cs="Arial"/>
          <w:b/>
        </w:rPr>
        <w:t xml:space="preserve"> móvil de fácil acceso q</w:t>
      </w:r>
      <w:r>
        <w:rPr>
          <w:rFonts w:ascii="Arial" w:eastAsia="Arial" w:hAnsi="Arial" w:cs="Arial"/>
          <w:b/>
        </w:rPr>
        <w:t xml:space="preserve">ue permite realizar </w:t>
      </w:r>
      <w:r>
        <w:rPr>
          <w:rFonts w:ascii="Arial" w:eastAsia="Arial" w:hAnsi="Arial" w:cs="Arial"/>
          <w:b/>
        </w:rPr>
        <w:t>los procesos de solicitud de personal de enfermería en tiempo real.</w:t>
      </w:r>
    </w:p>
    <w:p w:rsidR="007C3CE0" w:rsidRDefault="007C3CE0">
      <w:pPr>
        <w:pStyle w:val="normal0"/>
        <w:jc w:val="both"/>
      </w:pP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</w:rPr>
        <w:t>“Es un alivio q</w:t>
      </w:r>
      <w:r>
        <w:rPr>
          <w:rFonts w:ascii="Arial" w:eastAsia="Arial" w:hAnsi="Arial" w:cs="Arial"/>
        </w:rPr>
        <w:t xml:space="preserve">ue te vayas a trabajar y dejes a tu familiar enfermo en casa, con personal de apoyo y de confianza”, </w:t>
      </w:r>
      <w:r>
        <w:rPr>
          <w:rFonts w:ascii="Arial" w:eastAsia="Arial" w:hAnsi="Arial" w:cs="Arial"/>
        </w:rPr>
        <w:t xml:space="preserve">destacó </w:t>
      </w:r>
      <w:r>
        <w:rPr>
          <w:rFonts w:ascii="Arial" w:eastAsia="Arial" w:hAnsi="Arial" w:cs="Arial"/>
        </w:rPr>
        <w:t xml:space="preserve">Alan Vera, gerente general de </w:t>
      </w:r>
      <w:r>
        <w:rPr>
          <w:rFonts w:ascii="Arial" w:eastAsia="Arial" w:hAnsi="Arial" w:cs="Arial"/>
          <w:b/>
        </w:rPr>
        <w:t>MiEnfermeraPeru.com,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color w:val="222222"/>
          <w:highlight w:val="white"/>
        </w:rPr>
        <w:t xml:space="preserve"> entrevista con el programa Acceso Digital de Capital TV. Un</w:t>
      </w:r>
      <w:r>
        <w:rPr>
          <w:rFonts w:ascii="Arial" w:eastAsia="Arial" w:hAnsi="Arial" w:cs="Arial"/>
        </w:rPr>
        <w:t>a empresa peruana familiar que de</w:t>
      </w:r>
      <w:r>
        <w:rPr>
          <w:rFonts w:ascii="Arial" w:eastAsia="Arial" w:hAnsi="Arial" w:cs="Arial"/>
        </w:rPr>
        <w:t xml:space="preserve">sde 2009 se dedica a la dotación de enfermeras, técnicas de enfermería y equipos médicos para pacientes en el hogar. </w:t>
      </w:r>
    </w:p>
    <w:p w:rsidR="007C3CE0" w:rsidRDefault="007C3CE0">
      <w:pPr>
        <w:pStyle w:val="normal0"/>
        <w:jc w:val="both"/>
      </w:pP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</w:rPr>
        <w:t>“Si un familiar necesita de una profesional en enfermería, nos contacta a través de nuestros canales virtuales y de inmediato le enviamos</w:t>
      </w:r>
      <w:r>
        <w:rPr>
          <w:rFonts w:ascii="Arial" w:eastAsia="Arial" w:hAnsi="Arial" w:cs="Arial"/>
        </w:rPr>
        <w:t xml:space="preserve"> una cotización adaptada a sus necesidades”, comen</w:t>
      </w:r>
      <w:r>
        <w:rPr>
          <w:rFonts w:ascii="Arial" w:eastAsia="Arial" w:hAnsi="Arial" w:cs="Arial"/>
        </w:rPr>
        <w:t xml:space="preserve">tó </w:t>
      </w:r>
      <w:r>
        <w:rPr>
          <w:rFonts w:ascii="Arial" w:eastAsia="Arial" w:hAnsi="Arial" w:cs="Arial"/>
        </w:rPr>
        <w:t xml:space="preserve">Vera, quien atribuye la solidez del negocio a su madre, la </w:t>
      </w:r>
      <w:r>
        <w:rPr>
          <w:rFonts w:ascii="Arial" w:eastAsia="Arial" w:hAnsi="Arial" w:cs="Arial"/>
        </w:rPr>
        <w:t>licenciada</w:t>
      </w:r>
      <w:r>
        <w:rPr>
          <w:rFonts w:ascii="Arial" w:eastAsia="Arial" w:hAnsi="Arial" w:cs="Arial"/>
        </w:rPr>
        <w:t xml:space="preserve"> Soledad </w:t>
      </w:r>
      <w:proofErr w:type="spellStart"/>
      <w:r>
        <w:rPr>
          <w:rFonts w:ascii="Arial" w:eastAsia="Arial" w:hAnsi="Arial" w:cs="Arial"/>
        </w:rPr>
        <w:t>Yance</w:t>
      </w:r>
      <w:proofErr w:type="spellEnd"/>
      <w:r>
        <w:rPr>
          <w:rFonts w:ascii="Arial" w:eastAsia="Arial" w:hAnsi="Arial" w:cs="Arial"/>
        </w:rPr>
        <w:t xml:space="preserve"> de Vera, enfermera profesional con más de 35 años de experiencia en el área</w:t>
      </w:r>
      <w:r>
        <w:rPr>
          <w:rFonts w:ascii="Arial" w:eastAsia="Arial" w:hAnsi="Arial" w:cs="Arial"/>
        </w:rPr>
        <w:t>.</w:t>
      </w:r>
    </w:p>
    <w:p w:rsidR="007C3CE0" w:rsidRDefault="007C3CE0">
      <w:pPr>
        <w:pStyle w:val="normal0"/>
        <w:jc w:val="both"/>
      </w:pPr>
    </w:p>
    <w:p w:rsidR="007C3CE0" w:rsidRDefault="00D13E07">
      <w:pPr>
        <w:pStyle w:val="normal0"/>
        <w:jc w:val="both"/>
      </w:pPr>
      <w:r>
        <w:rPr>
          <w:rFonts w:ascii="Arial" w:eastAsia="Arial" w:hAnsi="Arial" w:cs="Arial"/>
          <w:b/>
        </w:rPr>
        <w:t>Presencia en Internet</w:t>
      </w: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  <w:b/>
        </w:rPr>
        <w:t xml:space="preserve">Mi Enfermera </w:t>
      </w:r>
      <w:r>
        <w:rPr>
          <w:rFonts w:ascii="Arial" w:eastAsia="Arial" w:hAnsi="Arial" w:cs="Arial"/>
        </w:rPr>
        <w:t>se enc</w:t>
      </w:r>
      <w:r>
        <w:rPr>
          <w:rFonts w:ascii="Arial" w:eastAsia="Arial" w:hAnsi="Arial" w:cs="Arial"/>
        </w:rPr>
        <w:t xml:space="preserve">uentra en </w:t>
      </w:r>
      <w:hyperlink r:id="rId4">
        <w:r>
          <w:rPr>
            <w:rFonts w:ascii="Arial" w:eastAsia="Arial" w:hAnsi="Arial" w:cs="Arial"/>
            <w:color w:val="0000FF"/>
            <w:u w:val="single"/>
          </w:rPr>
          <w:t>www.mienfermeraperu.com</w:t>
        </w:r>
      </w:hyperlink>
      <w:r>
        <w:rPr>
          <w:rFonts w:ascii="Arial" w:eastAsia="Arial" w:hAnsi="Arial" w:cs="Arial"/>
        </w:rPr>
        <w:t xml:space="preserve">, así como en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Twitter</w:t>
      </w:r>
      <w:proofErr w:type="spellEnd"/>
      <w:r>
        <w:rPr>
          <w:rFonts w:ascii="Arial" w:eastAsia="Arial" w:hAnsi="Arial" w:cs="Arial"/>
        </w:rPr>
        <w:t xml:space="preserve"> con el usuario @</w:t>
      </w:r>
      <w:proofErr w:type="spellStart"/>
      <w:r>
        <w:rPr>
          <w:rFonts w:ascii="Arial" w:eastAsia="Arial" w:hAnsi="Arial" w:cs="Arial"/>
        </w:rPr>
        <w:t>mienfermeraperu</w:t>
      </w:r>
      <w:proofErr w:type="spellEnd"/>
      <w:r>
        <w:rPr>
          <w:rFonts w:ascii="Arial" w:eastAsia="Arial" w:hAnsi="Arial" w:cs="Arial"/>
        </w:rPr>
        <w:t xml:space="preserve">. La empresa utiliza las redes para interactuar con los clientes y en el blog se publica contenido de valor. </w:t>
      </w: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sta semana se acaba de lanzar al mercado una aplicación que además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encontrar los contenidos de la web y permitir que se genere contacto con los clientes, también tiene tienda virtual y un catálogo de fácil manejo.</w:t>
      </w:r>
    </w:p>
    <w:p w:rsidR="007C3CE0" w:rsidRDefault="007C3CE0">
      <w:pPr>
        <w:pStyle w:val="normal0"/>
        <w:jc w:val="both"/>
      </w:pPr>
    </w:p>
    <w:p w:rsidR="007C3CE0" w:rsidRDefault="00D13E07">
      <w:pPr>
        <w:pStyle w:val="normal0"/>
        <w:jc w:val="both"/>
      </w:pPr>
      <w:r>
        <w:rPr>
          <w:rFonts w:ascii="Arial" w:eastAsia="Arial" w:hAnsi="Arial" w:cs="Arial"/>
          <w:b/>
        </w:rPr>
        <w:t>Mi Enfermera en versión móvil, calidad</w:t>
      </w:r>
      <w:r>
        <w:rPr>
          <w:rFonts w:ascii="Arial" w:eastAsia="Arial" w:hAnsi="Arial" w:cs="Arial"/>
          <w:b/>
        </w:rPr>
        <w:t xml:space="preserve"> y seguridad</w:t>
      </w: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</w:rPr>
        <w:t>Vera destac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que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según Google, la búsqueda de enfermeras en Lima se ha incrementado en casi 150% y la búsqueda de empleo de enfermer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</w:rPr>
        <w:t xml:space="preserve"> en más de 500%. </w:t>
      </w:r>
      <w:r>
        <w:rPr>
          <w:rFonts w:ascii="Arial" w:eastAsia="Arial" w:hAnsi="Arial" w:cs="Arial"/>
        </w:rPr>
        <w:t>A su vez, u</w:t>
      </w:r>
      <w:r>
        <w:rPr>
          <w:rFonts w:ascii="Arial" w:eastAsia="Arial" w:hAnsi="Arial" w:cs="Arial"/>
        </w:rPr>
        <w:t xml:space="preserve">n reciente estudio de </w:t>
      </w:r>
      <w:proofErr w:type="spellStart"/>
      <w:r>
        <w:rPr>
          <w:rFonts w:ascii="Arial" w:eastAsia="Arial" w:hAnsi="Arial" w:cs="Arial"/>
        </w:rPr>
        <w:t>Ipsos</w:t>
      </w:r>
      <w:proofErr w:type="spellEnd"/>
      <w:r>
        <w:rPr>
          <w:rFonts w:ascii="Arial" w:eastAsia="Arial" w:hAnsi="Arial" w:cs="Arial"/>
        </w:rPr>
        <w:t xml:space="preserve"> Perú, revel</w:t>
      </w:r>
      <w:r>
        <w:rPr>
          <w:rFonts w:ascii="Arial" w:eastAsia="Arial" w:hAnsi="Arial" w:cs="Arial"/>
        </w:rPr>
        <w:t xml:space="preserve">ó </w:t>
      </w:r>
      <w:r>
        <w:rPr>
          <w:rFonts w:ascii="Arial" w:eastAsia="Arial" w:hAnsi="Arial" w:cs="Arial"/>
        </w:rPr>
        <w:t xml:space="preserve">que las personas ahora están conectadas a Internet desde el </w:t>
      </w:r>
      <w:proofErr w:type="spellStart"/>
      <w:r>
        <w:rPr>
          <w:rFonts w:ascii="Arial" w:eastAsia="Arial" w:hAnsi="Arial" w:cs="Arial"/>
        </w:rPr>
        <w:t>smartphone</w:t>
      </w:r>
      <w:proofErr w:type="spellEnd"/>
      <w:r>
        <w:rPr>
          <w:rFonts w:ascii="Arial" w:eastAsia="Arial" w:hAnsi="Arial" w:cs="Arial"/>
        </w:rPr>
        <w:t xml:space="preserve"> durante todo el día y es el segundo dispositivo que se usa más en Perú, muy cerca ya de la laptop. “Por ese motivo creamos la </w:t>
      </w:r>
      <w:proofErr w:type="spellStart"/>
      <w:r>
        <w:rPr>
          <w:rFonts w:ascii="Arial" w:eastAsia="Arial" w:hAnsi="Arial" w:cs="Arial"/>
        </w:rPr>
        <w:t>app</w:t>
      </w:r>
      <w:proofErr w:type="spellEnd"/>
      <w:r>
        <w:rPr>
          <w:rFonts w:ascii="Arial" w:eastAsia="Arial" w:hAnsi="Arial" w:cs="Arial"/>
        </w:rPr>
        <w:t>, queremos que sea mucho más fácil para el usuario pedir</w:t>
      </w:r>
      <w:r>
        <w:rPr>
          <w:rFonts w:ascii="Arial" w:eastAsia="Arial" w:hAnsi="Arial" w:cs="Arial"/>
        </w:rPr>
        <w:t xml:space="preserve"> una enfermera a domicilio”, detalló Vera. </w:t>
      </w: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app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Mi Enfermera Perú</w:t>
      </w:r>
      <w:r>
        <w:rPr>
          <w:rFonts w:ascii="Arial" w:eastAsia="Arial" w:hAnsi="Arial" w:cs="Arial"/>
        </w:rPr>
        <w:t xml:space="preserve"> está disponible por el momento solo para </w:t>
      </w:r>
      <w:proofErr w:type="spellStart"/>
      <w:r>
        <w:rPr>
          <w:rFonts w:ascii="Arial" w:eastAsia="Arial" w:hAnsi="Arial" w:cs="Arial"/>
        </w:rPr>
        <w:t>Android</w:t>
      </w:r>
      <w:proofErr w:type="spellEnd"/>
      <w:r>
        <w:rPr>
          <w:rFonts w:ascii="Arial" w:eastAsia="Arial" w:hAnsi="Arial" w:cs="Arial"/>
        </w:rPr>
        <w:t xml:space="preserve"> en </w:t>
      </w:r>
      <w:hyperlink r:id="rId5">
        <w:r>
          <w:rPr>
            <w:rFonts w:ascii="Arial" w:eastAsia="Arial" w:hAnsi="Arial" w:cs="Arial"/>
            <w:color w:val="3B5998"/>
            <w:sz w:val="21"/>
            <w:szCs w:val="21"/>
            <w:highlight w:val="white"/>
            <w:u w:val="single"/>
          </w:rPr>
          <w:t>http://bit.ly/AppAndMEP</w:t>
        </w:r>
      </w:hyperlink>
      <w:r>
        <w:rPr>
          <w:rFonts w:ascii="Arial" w:eastAsia="Arial" w:hAnsi="Arial" w:cs="Arial"/>
        </w:rPr>
        <w:t xml:space="preserve"> y en pocas semanas también estará a disposición de usuarios de </w:t>
      </w:r>
      <w:proofErr w:type="spellStart"/>
      <w:r>
        <w:rPr>
          <w:rFonts w:ascii="Arial" w:eastAsia="Arial" w:hAnsi="Arial" w:cs="Arial"/>
        </w:rPr>
        <w:t>iOS</w:t>
      </w:r>
      <w:proofErr w:type="spellEnd"/>
      <w:r>
        <w:rPr>
          <w:rFonts w:ascii="Arial" w:eastAsia="Arial" w:hAnsi="Arial" w:cs="Arial"/>
        </w:rPr>
        <w:t>. “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s una aplicación muy fácil de usar, aparecen las características de una enfermera o técnica de enfermería y les asesoramos sobre cuál es el personal que necesita, basándonos en el diagnóstico del paciente. Es un alivio para quienes requieren del servicio, </w:t>
      </w:r>
      <w:r>
        <w:rPr>
          <w:rFonts w:ascii="Arial" w:eastAsia="Arial" w:hAnsi="Arial" w:cs="Arial"/>
          <w:b/>
        </w:rPr>
        <w:t xml:space="preserve">especialmente porque la gente acude a muchos servicios desde su </w:t>
      </w:r>
      <w:proofErr w:type="spellStart"/>
      <w:r>
        <w:rPr>
          <w:rFonts w:ascii="Arial" w:eastAsia="Arial" w:hAnsi="Arial" w:cs="Arial"/>
          <w:b/>
        </w:rPr>
        <w:t>smartphone</w:t>
      </w:r>
      <w:proofErr w:type="spellEnd"/>
      <w:r>
        <w:rPr>
          <w:rFonts w:ascii="Arial" w:eastAsia="Arial" w:hAnsi="Arial" w:cs="Arial"/>
          <w:b/>
        </w:rPr>
        <w:t xml:space="preserve">. La </w:t>
      </w:r>
      <w:proofErr w:type="spellStart"/>
      <w:r>
        <w:rPr>
          <w:rFonts w:ascii="Arial" w:eastAsia="Arial" w:hAnsi="Arial" w:cs="Arial"/>
          <w:b/>
        </w:rPr>
        <w:t>app</w:t>
      </w:r>
      <w:proofErr w:type="spellEnd"/>
      <w:r>
        <w:rPr>
          <w:rFonts w:ascii="Arial" w:eastAsia="Arial" w:hAnsi="Arial" w:cs="Arial"/>
          <w:b/>
        </w:rPr>
        <w:t xml:space="preserve"> es gratuita y permite contactarnos directamente”,</w:t>
      </w:r>
      <w:r>
        <w:rPr>
          <w:rFonts w:ascii="Arial" w:eastAsia="Arial" w:hAnsi="Arial" w:cs="Arial"/>
          <w:b/>
        </w:rPr>
        <w:t xml:space="preserve"> expresó Vera</w:t>
      </w:r>
      <w:r>
        <w:rPr>
          <w:rFonts w:ascii="Arial" w:eastAsia="Arial" w:hAnsi="Arial" w:cs="Arial"/>
          <w:b/>
        </w:rPr>
        <w:t>.</w:t>
      </w:r>
    </w:p>
    <w:p w:rsidR="007C3CE0" w:rsidRDefault="007C3CE0">
      <w:pPr>
        <w:pStyle w:val="normal0"/>
        <w:jc w:val="both"/>
      </w:pP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</w:rPr>
        <w:lastRenderedPageBreak/>
        <w:t>Mi Enfermera Perú</w:t>
      </w:r>
      <w:r>
        <w:rPr>
          <w:rFonts w:ascii="Arial" w:eastAsia="Arial" w:hAnsi="Arial" w:cs="Arial"/>
        </w:rPr>
        <w:t xml:space="preserve"> cuenta con cerca de 150 enfermeras disponibles en Lima y est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</w:rPr>
        <w:t>trabajando para expandirnos,</w:t>
      </w:r>
      <w:r>
        <w:rPr>
          <w:rFonts w:ascii="Arial" w:eastAsia="Arial" w:hAnsi="Arial" w:cs="Arial"/>
        </w:rPr>
        <w:t xml:space="preserve"> tanto en provincia como en empresas y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</w:rPr>
        <w:t>personas que viajen.</w:t>
      </w: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  <w:b/>
        </w:rPr>
        <w:t>“El servicio de Mi Enfermera tiene que llegar a ser tan fácil de usar como un taxi seguro.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Tenemos procesos de selección muy rigurosos. Nuestra clave es la seguridad. La selección es muy impo</w:t>
      </w:r>
      <w:r>
        <w:rPr>
          <w:rFonts w:ascii="Arial" w:eastAsia="Arial" w:hAnsi="Arial" w:cs="Arial"/>
          <w:b/>
        </w:rPr>
        <w:t>rtante”, resalt</w:t>
      </w:r>
      <w:r>
        <w:rPr>
          <w:rFonts w:ascii="Arial" w:eastAsia="Arial" w:hAnsi="Arial" w:cs="Arial"/>
          <w:b/>
        </w:rPr>
        <w:t>ó Vera.</w:t>
      </w:r>
      <w:r>
        <w:rPr>
          <w:rFonts w:ascii="Arial" w:eastAsia="Arial" w:hAnsi="Arial" w:cs="Arial"/>
        </w:rPr>
        <w:t xml:space="preserve"> </w:t>
      </w: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</w:rPr>
        <w:t>La empresa realiza una prueba técnica y psicológica y cada año se renueva toda la documentación de las enfermeras. Igualmente, cada 15 días se llama a los pacientes para verificar la calidad del servicio”,</w:t>
      </w:r>
      <w:r>
        <w:rPr>
          <w:rFonts w:ascii="Arial" w:eastAsia="Arial" w:hAnsi="Arial" w:cs="Arial"/>
        </w:rPr>
        <w:t xml:space="preserve"> indicó</w:t>
      </w:r>
      <w:r>
        <w:rPr>
          <w:rFonts w:ascii="Arial" w:eastAsia="Arial" w:hAnsi="Arial" w:cs="Arial"/>
        </w:rPr>
        <w:t xml:space="preserve"> Vera. </w:t>
      </w:r>
    </w:p>
    <w:p w:rsidR="007C3CE0" w:rsidRDefault="00D13E07">
      <w:pPr>
        <w:pStyle w:val="normal0"/>
        <w:ind w:firstLine="708"/>
        <w:jc w:val="both"/>
      </w:pPr>
      <w:r>
        <w:rPr>
          <w:rFonts w:ascii="Arial" w:eastAsia="Arial" w:hAnsi="Arial" w:cs="Arial"/>
        </w:rPr>
        <w:t>De esta mane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b/>
        </w:rPr>
        <w:t>MiEnfermeraPeru.com</w:t>
      </w:r>
      <w:r>
        <w:rPr>
          <w:rFonts w:ascii="Arial" w:eastAsia="Arial" w:hAnsi="Arial" w:cs="Arial"/>
        </w:rPr>
        <w:t xml:space="preserve"> busca posicionarse como la empresa familiar líder en el negocio de enfermería a domicilio a través de Internet. </w:t>
      </w:r>
    </w:p>
    <w:p w:rsidR="007C3CE0" w:rsidRDefault="007C3CE0">
      <w:pPr>
        <w:pStyle w:val="normal0"/>
        <w:jc w:val="both"/>
      </w:pPr>
    </w:p>
    <w:p w:rsidR="007C3CE0" w:rsidRDefault="00D13E07">
      <w:pPr>
        <w:pStyle w:val="normal0"/>
        <w:jc w:val="both"/>
      </w:pPr>
      <w:r>
        <w:rPr>
          <w:rFonts w:ascii="Arial" w:eastAsia="Arial" w:hAnsi="Arial" w:cs="Arial"/>
          <w:b/>
          <w:sz w:val="20"/>
          <w:szCs w:val="20"/>
        </w:rPr>
        <w:t>En caso de requerir mayor información sobre Mi Enfermera P</w:t>
      </w:r>
      <w:r>
        <w:rPr>
          <w:rFonts w:ascii="Arial" w:eastAsia="Arial" w:hAnsi="Arial" w:cs="Arial"/>
          <w:b/>
          <w:sz w:val="20"/>
          <w:szCs w:val="20"/>
        </w:rPr>
        <w:t>erú</w:t>
      </w:r>
      <w:r>
        <w:rPr>
          <w:rFonts w:ascii="Arial" w:eastAsia="Arial" w:hAnsi="Arial" w:cs="Arial"/>
          <w:b/>
          <w:sz w:val="20"/>
          <w:szCs w:val="20"/>
        </w:rPr>
        <w:t>, por favor contáctenos.</w:t>
      </w:r>
    </w:p>
    <w:p w:rsidR="007C3CE0" w:rsidRDefault="007C3CE0">
      <w:pPr>
        <w:pStyle w:val="normal0"/>
        <w:jc w:val="both"/>
      </w:pPr>
    </w:p>
    <w:p w:rsidR="007C3CE0" w:rsidRPr="00D13E07" w:rsidRDefault="00D13E07">
      <w:pPr>
        <w:pStyle w:val="normal0"/>
        <w:rPr>
          <w:lang w:val="en-US"/>
        </w:rPr>
      </w:pPr>
      <w:r w:rsidRPr="00D13E07">
        <w:rPr>
          <w:rFonts w:ascii="Arial" w:eastAsia="Arial" w:hAnsi="Arial" w:cs="Arial"/>
          <w:b/>
          <w:color w:val="222222"/>
          <w:sz w:val="20"/>
          <w:szCs w:val="20"/>
          <w:lang w:val="en-US"/>
        </w:rPr>
        <w:t>David Zaldívar Suárez </w:t>
      </w:r>
    </w:p>
    <w:p w:rsidR="007C3CE0" w:rsidRPr="00D13E07" w:rsidRDefault="00D13E07">
      <w:pPr>
        <w:pStyle w:val="normal0"/>
        <w:rPr>
          <w:lang w:val="en-US"/>
        </w:rPr>
      </w:pPr>
      <w:r w:rsidRPr="00D13E07">
        <w:rPr>
          <w:rFonts w:ascii="Arial" w:eastAsia="Arial" w:hAnsi="Arial" w:cs="Arial"/>
          <w:b/>
          <w:color w:val="222222"/>
          <w:sz w:val="20"/>
          <w:szCs w:val="20"/>
          <w:lang w:val="en-US"/>
        </w:rPr>
        <w:t>PR &amp; Mar</w:t>
      </w:r>
      <w:r w:rsidRPr="00D13E07">
        <w:rPr>
          <w:rFonts w:ascii="Arial" w:eastAsia="Arial" w:hAnsi="Arial" w:cs="Arial"/>
          <w:b/>
          <w:color w:val="222222"/>
          <w:sz w:val="20"/>
          <w:szCs w:val="20"/>
          <w:lang w:val="en-US"/>
        </w:rPr>
        <w:t>keting Digital </w:t>
      </w:r>
    </w:p>
    <w:p w:rsidR="007C3CE0" w:rsidRPr="00D13E07" w:rsidRDefault="00D13E07">
      <w:pPr>
        <w:pStyle w:val="normal0"/>
        <w:rPr>
          <w:lang w:val="en-US"/>
        </w:rPr>
      </w:pPr>
      <w:r w:rsidRPr="00D13E07">
        <w:rPr>
          <w:rFonts w:ascii="Arial" w:eastAsia="Arial" w:hAnsi="Arial" w:cs="Arial"/>
          <w:b/>
          <w:color w:val="222222"/>
          <w:sz w:val="20"/>
          <w:szCs w:val="20"/>
          <w:lang w:val="en-US"/>
        </w:rPr>
        <w:t xml:space="preserve">RPC: 966 756 534  </w:t>
      </w:r>
    </w:p>
    <w:p w:rsidR="007C3CE0" w:rsidRPr="00D13E07" w:rsidRDefault="00D13E07">
      <w:pPr>
        <w:pStyle w:val="normal0"/>
        <w:rPr>
          <w:lang w:val="en-US"/>
        </w:rPr>
      </w:pPr>
      <w:r w:rsidRPr="00D13E07">
        <w:rPr>
          <w:rFonts w:ascii="Arial" w:eastAsia="Arial" w:hAnsi="Arial" w:cs="Arial"/>
          <w:b/>
          <w:color w:val="222222"/>
          <w:sz w:val="20"/>
          <w:szCs w:val="20"/>
          <w:lang w:val="en-US"/>
        </w:rPr>
        <w:t xml:space="preserve">Email: </w:t>
      </w:r>
      <w:r w:rsidRPr="00D13E07">
        <w:rPr>
          <w:rFonts w:ascii="Arial" w:eastAsia="Arial" w:hAnsi="Arial" w:cs="Arial"/>
          <w:b/>
          <w:color w:val="222222"/>
          <w:sz w:val="20"/>
          <w:szCs w:val="20"/>
          <w:lang w:val="en-US"/>
        </w:rPr>
        <w:t>prensa@enfermeradomicilio.com</w:t>
      </w:r>
    </w:p>
    <w:p w:rsidR="007C3CE0" w:rsidRPr="00D13E07" w:rsidRDefault="00D13E07">
      <w:pPr>
        <w:pStyle w:val="normal0"/>
        <w:jc w:val="both"/>
        <w:rPr>
          <w:lang w:val="en-US"/>
        </w:rPr>
      </w:pPr>
      <w:r w:rsidRPr="00D13E07">
        <w:rPr>
          <w:rFonts w:ascii="Arial" w:eastAsia="Arial" w:hAnsi="Arial" w:cs="Arial"/>
          <w:lang w:val="en-US"/>
        </w:rPr>
        <w:t xml:space="preserve"> </w:t>
      </w:r>
    </w:p>
    <w:sectPr w:rsidR="007C3CE0" w:rsidRPr="00D13E07" w:rsidSect="007C3CE0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hyphenationZone w:val="425"/>
  <w:characterSpacingControl w:val="doNotCompress"/>
  <w:compat/>
  <w:rsids>
    <w:rsidRoot w:val="007C3CE0"/>
    <w:rsid w:val="007C3CE0"/>
    <w:rsid w:val="00D1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C3C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C3C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C3C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C3CE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7C3CE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C3C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C3CE0"/>
  </w:style>
  <w:style w:type="table" w:customStyle="1" w:styleId="TableNormal">
    <w:name w:val="Table Normal"/>
    <w:rsid w:val="007C3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3C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C3C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AppAndMEP" TargetMode="External"/><Relationship Id="rId4" Type="http://schemas.openxmlformats.org/officeDocument/2006/relationships/hyperlink" Target="http://www.mienfermeraperu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GI_3003</cp:lastModifiedBy>
  <cp:revision>2</cp:revision>
  <dcterms:created xsi:type="dcterms:W3CDTF">2015-11-16T09:15:00Z</dcterms:created>
  <dcterms:modified xsi:type="dcterms:W3CDTF">2015-11-16T09:15:00Z</dcterms:modified>
</cp:coreProperties>
</file>